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DD" w:rsidRPr="006022A5" w:rsidRDefault="006022A5" w:rsidP="007D2DDD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</w:t>
      </w:r>
      <w:r w:rsidR="007D2DDD">
        <w:rPr>
          <w:rFonts w:ascii="Times New Roman" w:hAnsi="Times New Roman" w:cs="Times New Roman"/>
          <w:sz w:val="20"/>
        </w:rPr>
        <w:t xml:space="preserve"> 1</w:t>
      </w:r>
      <w:r>
        <w:rPr>
          <w:rFonts w:ascii="Times New Roman" w:hAnsi="Times New Roman" w:cs="Times New Roman"/>
          <w:sz w:val="20"/>
        </w:rPr>
        <w:t xml:space="preserve"> </w:t>
      </w:r>
    </w:p>
    <w:p w:rsidR="002A6210" w:rsidRPr="006022A5" w:rsidRDefault="002A6210" w:rsidP="006022A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2A6210" w:rsidRPr="00283EB8" w:rsidRDefault="002A6210" w:rsidP="006022A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ПОЛОЖЕНИЕ</w:t>
      </w:r>
      <w:r w:rsidRPr="00283EB8">
        <w:rPr>
          <w:rFonts w:ascii="Times New Roman" w:hAnsi="Times New Roman" w:cs="Times New Roman"/>
          <w:b/>
          <w:sz w:val="24"/>
          <w:szCs w:val="24"/>
        </w:rPr>
        <w:br/>
        <w:t>о конкурсе журналистских работ «Любо, братцы, любо!»</w:t>
      </w:r>
    </w:p>
    <w:p w:rsidR="006022A5" w:rsidRDefault="006022A5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A6210" w:rsidRPr="00283EB8" w:rsidRDefault="002A6210" w:rsidP="006022A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3EB8">
        <w:rPr>
          <w:rFonts w:ascii="Times New Roman" w:hAnsi="Times New Roman"/>
          <w:sz w:val="24"/>
          <w:szCs w:val="24"/>
        </w:rPr>
        <w:t>Конкурс журналистских работ «Любо, братцы, любо!» (далее – Конкурс) проводится Западным окружным казачьим обществом войскового казачьего общества «Центральное казачье войско».</w:t>
      </w:r>
    </w:p>
    <w:p w:rsidR="002A6210" w:rsidRPr="00283EB8" w:rsidRDefault="002A6210" w:rsidP="006022A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Основная цель Конкурса - </w:t>
      </w:r>
      <w:r w:rsidRPr="00283EB8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заинтересованности средств массовой информации, выходящих на территории Тульской области к всестороннему освещению  и</w:t>
      </w:r>
      <w:r w:rsidRPr="00283E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3EB8">
        <w:rPr>
          <w:rFonts w:ascii="Times New Roman" w:hAnsi="Times New Roman" w:cs="Times New Roman"/>
          <w:bCs/>
          <w:sz w:val="24"/>
          <w:szCs w:val="24"/>
        </w:rPr>
        <w:t>популяризации деятельности  тульского казачеств</w:t>
      </w:r>
      <w:r w:rsidRPr="00283E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</w:t>
      </w:r>
      <w:r w:rsidRPr="00283EB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283EB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283EB8">
        <w:rPr>
          <w:rFonts w:ascii="Times New Roman" w:hAnsi="Times New Roman" w:cs="Times New Roman"/>
          <w:bCs/>
          <w:sz w:val="24"/>
          <w:szCs w:val="24"/>
        </w:rPr>
        <w:t xml:space="preserve">содействие в формировании положительного общественного мнения о казачестве; </w:t>
      </w:r>
      <w:r w:rsidRPr="00283EB8">
        <w:rPr>
          <w:rFonts w:ascii="Times New Roman" w:hAnsi="Times New Roman" w:cs="Times New Roman"/>
          <w:sz w:val="24"/>
          <w:szCs w:val="24"/>
        </w:rPr>
        <w:t xml:space="preserve">сохранение, развитие, использование духовного наследия и культуры казачества; </w:t>
      </w:r>
      <w:r w:rsidRPr="00283EB8">
        <w:rPr>
          <w:rFonts w:ascii="Times New Roman" w:eastAsia="PT Astra Serif" w:hAnsi="Times New Roman" w:cs="Times New Roman"/>
          <w:bCs/>
          <w:sz w:val="24"/>
          <w:szCs w:val="24"/>
        </w:rPr>
        <w:t xml:space="preserve">воспитание подрастающего поколения в духе патриотизма, гражданской ответственности и готовности к служению Отечеству. </w:t>
      </w:r>
    </w:p>
    <w:p w:rsidR="002A6210" w:rsidRPr="00283EB8" w:rsidRDefault="002A6210" w:rsidP="006022A5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2. Номинации конкурса</w:t>
      </w:r>
    </w:p>
    <w:p w:rsidR="002A6210" w:rsidRPr="00283EB8" w:rsidRDefault="002A6210" w:rsidP="006022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2.1.  на лучшее освещение темы  районными (городскими) периодическими печатными изданиями Тульской области;</w:t>
      </w:r>
    </w:p>
    <w:p w:rsidR="002A6210" w:rsidRPr="00283EB8" w:rsidRDefault="002A6210" w:rsidP="006022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2.2. на лучшее освещение темы областными периодическими печатными изданиями Тульской области;</w:t>
      </w:r>
    </w:p>
    <w:p w:rsidR="002A6210" w:rsidRPr="00283EB8" w:rsidRDefault="002A6210" w:rsidP="006022A5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2.3.  на лучшее освещение темы электронными СМИ (</w:t>
      </w:r>
      <w:proofErr w:type="gramStart"/>
      <w:r w:rsidRPr="00283EB8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283EB8">
        <w:rPr>
          <w:rFonts w:ascii="Times New Roman" w:hAnsi="Times New Roman" w:cs="Times New Roman"/>
          <w:sz w:val="24"/>
          <w:szCs w:val="24"/>
        </w:rPr>
        <w:t xml:space="preserve"> и радиоканалов) Тульской области.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3. Порядок проведения конкурса</w:t>
      </w:r>
    </w:p>
    <w:p w:rsidR="002A6210" w:rsidRPr="000D4913" w:rsidRDefault="002A6210" w:rsidP="006022A5">
      <w:pPr>
        <w:spacing w:after="240" w:line="240" w:lineRule="auto"/>
        <w:ind w:right="60"/>
        <w:jc w:val="both"/>
        <w:rPr>
          <w:rFonts w:ascii="Times New Roman" w:hAnsi="Times New Roman" w:cs="Times New Roman"/>
        </w:rPr>
      </w:pPr>
      <w:r w:rsidRPr="00283EB8">
        <w:rPr>
          <w:sz w:val="24"/>
          <w:szCs w:val="24"/>
        </w:rPr>
        <w:t>3.1</w:t>
      </w:r>
      <w:r w:rsidRPr="000D4913">
        <w:rPr>
          <w:rFonts w:ascii="Times New Roman" w:hAnsi="Times New Roman" w:cs="Times New Roman"/>
          <w:sz w:val="24"/>
          <w:szCs w:val="24"/>
        </w:rPr>
        <w:t>. Для участия в конкурсе необходимо предоставить в Западное окружное казачье общество войскового казачьего общества «Центрально</w:t>
      </w:r>
      <w:r w:rsidR="002B38DC">
        <w:rPr>
          <w:rFonts w:ascii="Times New Roman" w:hAnsi="Times New Roman" w:cs="Times New Roman"/>
          <w:sz w:val="24"/>
          <w:szCs w:val="24"/>
        </w:rPr>
        <w:t>е казачь</w:t>
      </w:r>
      <w:r w:rsidR="002663BE">
        <w:rPr>
          <w:rFonts w:ascii="Times New Roman" w:hAnsi="Times New Roman" w:cs="Times New Roman"/>
          <w:sz w:val="24"/>
          <w:szCs w:val="24"/>
        </w:rPr>
        <w:t>е войско»</w:t>
      </w:r>
      <w:r w:rsidR="00603800">
        <w:rPr>
          <w:rFonts w:ascii="Times New Roman" w:hAnsi="Times New Roman" w:cs="Times New Roman"/>
          <w:sz w:val="24"/>
          <w:szCs w:val="24"/>
        </w:rPr>
        <w:t xml:space="preserve"> (далее – Западное ОКО)</w:t>
      </w:r>
      <w:r w:rsidR="002663BE">
        <w:rPr>
          <w:rFonts w:ascii="Times New Roman" w:hAnsi="Times New Roman" w:cs="Times New Roman"/>
          <w:sz w:val="24"/>
          <w:szCs w:val="24"/>
        </w:rPr>
        <w:t xml:space="preserve">  в период с 10 октября</w:t>
      </w:r>
      <w:r w:rsidR="000B6B3D">
        <w:rPr>
          <w:rFonts w:ascii="Times New Roman" w:hAnsi="Times New Roman" w:cs="Times New Roman"/>
          <w:sz w:val="24"/>
          <w:szCs w:val="24"/>
        </w:rPr>
        <w:t xml:space="preserve"> по 27 октября 2024</w:t>
      </w:r>
      <w:r w:rsidRPr="000D4913">
        <w:rPr>
          <w:rFonts w:ascii="Times New Roman" w:hAnsi="Times New Roman" w:cs="Times New Roman"/>
          <w:sz w:val="24"/>
          <w:szCs w:val="24"/>
        </w:rPr>
        <w:t xml:space="preserve"> года (по адресу: </w:t>
      </w:r>
      <w:proofErr w:type="gramStart"/>
      <w:r w:rsidR="002663BE">
        <w:rPr>
          <w:rStyle w:val="a4"/>
          <w:rFonts w:ascii="Times New Roman" w:hAnsi="Times New Roman" w:cs="Times New Roman"/>
          <w:sz w:val="24"/>
          <w:szCs w:val="24"/>
        </w:rPr>
        <w:t>г</w:t>
      </w:r>
      <w:proofErr w:type="gramEnd"/>
      <w:r w:rsidR="002663BE">
        <w:rPr>
          <w:rStyle w:val="a4"/>
          <w:rFonts w:ascii="Times New Roman" w:hAnsi="Times New Roman" w:cs="Times New Roman"/>
          <w:sz w:val="24"/>
          <w:szCs w:val="24"/>
        </w:rPr>
        <w:t>. Тула, ул. Советская, д. 56</w:t>
      </w:r>
      <w:r w:rsidR="00DD36A4">
        <w:rPr>
          <w:rStyle w:val="a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6A4">
        <w:rPr>
          <w:rStyle w:val="a4"/>
          <w:rFonts w:ascii="Times New Roman" w:hAnsi="Times New Roman" w:cs="Times New Roman"/>
          <w:sz w:val="24"/>
          <w:szCs w:val="24"/>
        </w:rPr>
        <w:t>пом</w:t>
      </w:r>
      <w:proofErr w:type="spellEnd"/>
      <w:r w:rsidR="00DD36A4">
        <w:rPr>
          <w:rStyle w:val="a4"/>
          <w:rFonts w:ascii="Times New Roman" w:hAnsi="Times New Roman" w:cs="Times New Roman"/>
          <w:sz w:val="24"/>
          <w:szCs w:val="24"/>
        </w:rPr>
        <w:t xml:space="preserve">. 14, этаж 2, </w:t>
      </w:r>
      <w:r w:rsidRPr="000D4913">
        <w:rPr>
          <w:rFonts w:ascii="Times New Roman" w:hAnsi="Times New Roman" w:cs="Times New Roman"/>
          <w:sz w:val="24"/>
          <w:szCs w:val="24"/>
        </w:rPr>
        <w:t xml:space="preserve"> телефон: +79105865248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D4913">
        <w:rPr>
          <w:rFonts w:ascii="Times New Roman" w:hAnsi="Times New Roman" w:cs="Times New Roman"/>
          <w:sz w:val="24"/>
          <w:szCs w:val="24"/>
        </w:rPr>
        <w:t xml:space="preserve"> следующую конкурсную документацию: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заявку на участие в конкурсном отборе (в случае если в конкурсе принимает участие коллектив сотрудников – коллективную заявку) </w:t>
      </w:r>
      <w:r w:rsidRPr="00283EB8">
        <w:rPr>
          <w:rFonts w:ascii="Times New Roman" w:hAnsi="Times New Roman" w:cs="Times New Roman"/>
          <w:sz w:val="24"/>
          <w:szCs w:val="24"/>
        </w:rPr>
        <w:br/>
        <w:t>по форме, утверждённой  данным Положением;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конкурсную работу в соответствии с номинацией;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документ или копию документа, подтверждающую регистрацию средства массовой информации.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3.2. К рассмотрению на конкурс принимаются конкурсные работы </w:t>
      </w:r>
      <w:proofErr w:type="gramStart"/>
      <w:r w:rsidRPr="00283EB8">
        <w:rPr>
          <w:rFonts w:ascii="Times New Roman" w:hAnsi="Times New Roman" w:cs="Times New Roman"/>
          <w:sz w:val="24"/>
          <w:szCs w:val="24"/>
        </w:rPr>
        <w:t>-ж</w:t>
      </w:r>
      <w:proofErr w:type="gramEnd"/>
      <w:r w:rsidRPr="00283EB8">
        <w:rPr>
          <w:rFonts w:ascii="Times New Roman" w:hAnsi="Times New Roman" w:cs="Times New Roman"/>
          <w:sz w:val="24"/>
          <w:szCs w:val="24"/>
        </w:rPr>
        <w:t>урналистские материалы,</w:t>
      </w:r>
      <w:r w:rsidR="00DD36A4">
        <w:rPr>
          <w:rFonts w:ascii="Times New Roman" w:hAnsi="Times New Roman" w:cs="Times New Roman"/>
          <w:sz w:val="24"/>
          <w:szCs w:val="24"/>
        </w:rPr>
        <w:t xml:space="preserve"> фото,</w:t>
      </w:r>
      <w:r w:rsidRPr="00283EB8">
        <w:rPr>
          <w:rFonts w:ascii="Times New Roman" w:hAnsi="Times New Roman" w:cs="Times New Roman"/>
          <w:sz w:val="24"/>
          <w:szCs w:val="24"/>
        </w:rPr>
        <w:t xml:space="preserve"> которые были опубликованы в периодических печатных изданиях, сети Интернет или вышедшие в эфире теле и (или) р</w:t>
      </w:r>
      <w:r w:rsidR="00DD36A4">
        <w:rPr>
          <w:rFonts w:ascii="Times New Roman" w:hAnsi="Times New Roman" w:cs="Times New Roman"/>
          <w:sz w:val="24"/>
          <w:szCs w:val="24"/>
        </w:rPr>
        <w:t>ад</w:t>
      </w:r>
      <w:r w:rsidR="000B6B3D">
        <w:rPr>
          <w:rFonts w:ascii="Times New Roman" w:hAnsi="Times New Roman" w:cs="Times New Roman"/>
          <w:sz w:val="24"/>
          <w:szCs w:val="24"/>
        </w:rPr>
        <w:t>иоканалов  в период с 01.01.2024 по 10.10.2024</w:t>
      </w:r>
      <w:r w:rsidRPr="00283EB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3.3. Требования к конкурсным работам, представляемым на конкурс: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телевизионные работы (программы, специальные репортажи, циклы </w:t>
      </w:r>
      <w:proofErr w:type="spellStart"/>
      <w:r w:rsidRPr="00283EB8">
        <w:rPr>
          <w:rFonts w:ascii="Times New Roman" w:hAnsi="Times New Roman" w:cs="Times New Roman"/>
          <w:sz w:val="24"/>
          <w:szCs w:val="24"/>
        </w:rPr>
        <w:t>телесюжетов</w:t>
      </w:r>
      <w:proofErr w:type="spellEnd"/>
      <w:r w:rsidRPr="00283EB8">
        <w:rPr>
          <w:rFonts w:ascii="Times New Roman" w:hAnsi="Times New Roman" w:cs="Times New Roman"/>
          <w:sz w:val="24"/>
          <w:szCs w:val="24"/>
        </w:rPr>
        <w:t xml:space="preserve"> и иные телевизионные работы) продолжительностью не менее 60 секунд, представленные в </w:t>
      </w:r>
      <w:r w:rsidRPr="00283EB8">
        <w:rPr>
          <w:rFonts w:ascii="Times New Roman" w:hAnsi="Times New Roman" w:cs="Times New Roman"/>
          <w:sz w:val="24"/>
          <w:szCs w:val="24"/>
        </w:rPr>
        <w:lastRenderedPageBreak/>
        <w:t>формате MP4 на CD или DVD, подтвержденные  эфирной справкой о дате выхода в эфир, заверенной печатью и подписью руководителя СМИ;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EB8">
        <w:rPr>
          <w:rFonts w:ascii="Times New Roman" w:hAnsi="Times New Roman" w:cs="Times New Roman"/>
          <w:sz w:val="24"/>
          <w:szCs w:val="24"/>
        </w:rPr>
        <w:t>радиосюжеты</w:t>
      </w:r>
      <w:proofErr w:type="spellEnd"/>
      <w:r w:rsidRPr="00283EB8">
        <w:rPr>
          <w:rFonts w:ascii="Times New Roman" w:hAnsi="Times New Roman" w:cs="Times New Roman"/>
          <w:sz w:val="24"/>
          <w:szCs w:val="24"/>
        </w:rPr>
        <w:t xml:space="preserve"> (программы, специальные репортажи, циклы </w:t>
      </w:r>
      <w:proofErr w:type="spellStart"/>
      <w:r w:rsidRPr="00283EB8">
        <w:rPr>
          <w:rFonts w:ascii="Times New Roman" w:hAnsi="Times New Roman" w:cs="Times New Roman"/>
          <w:sz w:val="24"/>
          <w:szCs w:val="24"/>
        </w:rPr>
        <w:t>радиосюжетов</w:t>
      </w:r>
      <w:proofErr w:type="spellEnd"/>
      <w:r w:rsidRPr="00283EB8">
        <w:rPr>
          <w:rFonts w:ascii="Times New Roman" w:hAnsi="Times New Roman" w:cs="Times New Roman"/>
          <w:sz w:val="24"/>
          <w:szCs w:val="24"/>
        </w:rPr>
        <w:t xml:space="preserve">) продолжительностью не менее 60 секунд, представленные </w:t>
      </w:r>
      <w:r w:rsidRPr="00283EB8">
        <w:rPr>
          <w:rFonts w:ascii="Times New Roman" w:hAnsi="Times New Roman" w:cs="Times New Roman"/>
          <w:sz w:val="24"/>
          <w:szCs w:val="24"/>
        </w:rPr>
        <w:br/>
        <w:t>в формате MP3 на CD или DVD, подтвержденные  эфирной справкой о дате выхода в эфир, заверенной печатью и подписью руководителя СМИ;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публикации в печатных средствах массовой информации (серии публикаций, специальные выпуски), содержащие не менее 2000 знаков, представленные в оригинале или в виде заверенной копии;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публикации в информационно-телекоммуникационной сети «Интернет», содержащие не менее 2000 знаков, представленные в виде заверенных копий </w:t>
      </w:r>
      <w:proofErr w:type="spellStart"/>
      <w:r w:rsidRPr="00283EB8">
        <w:rPr>
          <w:rFonts w:ascii="Times New Roman" w:hAnsi="Times New Roman" w:cs="Times New Roman"/>
          <w:sz w:val="24"/>
          <w:szCs w:val="24"/>
        </w:rPr>
        <w:t>скриншота</w:t>
      </w:r>
      <w:proofErr w:type="spellEnd"/>
      <w:r w:rsidRPr="00283EB8">
        <w:rPr>
          <w:rFonts w:ascii="Times New Roman" w:hAnsi="Times New Roman" w:cs="Times New Roman"/>
          <w:sz w:val="24"/>
          <w:szCs w:val="24"/>
        </w:rPr>
        <w:t xml:space="preserve"> с указанием активной ссылки на публикацию;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3.4. Западное окружное казачье общество войскового казачьего общества «Центральное казачье войско»</w:t>
      </w:r>
      <w:r w:rsidRPr="00283EB8">
        <w:rPr>
          <w:rFonts w:ascii="Times New Roman" w:eastAsia="Calibri" w:hAnsi="Times New Roman" w:cs="Times New Roman"/>
          <w:sz w:val="24"/>
          <w:szCs w:val="24"/>
        </w:rPr>
        <w:t xml:space="preserve"> передает</w:t>
      </w:r>
      <w:r w:rsidRPr="00283EB8">
        <w:rPr>
          <w:rFonts w:ascii="Times New Roman" w:hAnsi="Times New Roman" w:cs="Times New Roman"/>
          <w:sz w:val="24"/>
          <w:szCs w:val="24"/>
        </w:rPr>
        <w:t xml:space="preserve"> зарегистрированную </w:t>
      </w:r>
      <w:r w:rsidRPr="00283EB8">
        <w:rPr>
          <w:rFonts w:ascii="Times New Roman" w:eastAsia="Calibri" w:hAnsi="Times New Roman" w:cs="Times New Roman"/>
          <w:sz w:val="24"/>
          <w:szCs w:val="24"/>
        </w:rPr>
        <w:t>конкурсную документ</w:t>
      </w:r>
      <w:r w:rsidR="005C51E0">
        <w:rPr>
          <w:rFonts w:ascii="Times New Roman" w:eastAsia="Calibri" w:hAnsi="Times New Roman" w:cs="Times New Roman"/>
          <w:sz w:val="24"/>
          <w:szCs w:val="24"/>
        </w:rPr>
        <w:t>ацию в конкурсную комиссию 27</w:t>
      </w:r>
      <w:r w:rsidR="000B6B3D">
        <w:rPr>
          <w:rFonts w:ascii="Times New Roman" w:eastAsia="Calibri" w:hAnsi="Times New Roman" w:cs="Times New Roman"/>
          <w:sz w:val="24"/>
          <w:szCs w:val="24"/>
        </w:rPr>
        <w:t xml:space="preserve"> октября 2024</w:t>
      </w:r>
      <w:r w:rsidRPr="00283EB8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>4. Порядок работы конкурсной комиссии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>4.1.</w:t>
      </w: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3EB8">
        <w:rPr>
          <w:rFonts w:ascii="Times New Roman" w:hAnsi="Times New Roman" w:cs="Times New Roman"/>
          <w:sz w:val="24"/>
          <w:szCs w:val="24"/>
        </w:rPr>
        <w:t xml:space="preserve">Для подведения итогов конкурса создается конкурсная комиссия, включающая в себя представителей органов исполнительной власти Тульской области, силовых структур, заинтересованных общественных организаций, представителей </w:t>
      </w:r>
      <w:proofErr w:type="spellStart"/>
      <w:r w:rsidRPr="00283EB8">
        <w:rPr>
          <w:rFonts w:ascii="Times New Roman" w:hAnsi="Times New Roman" w:cs="Times New Roman"/>
          <w:sz w:val="24"/>
          <w:szCs w:val="24"/>
        </w:rPr>
        <w:t>медиасферы</w:t>
      </w:r>
      <w:proofErr w:type="spellEnd"/>
      <w:r w:rsidRPr="00283EB8">
        <w:rPr>
          <w:rFonts w:ascii="Times New Roman" w:hAnsi="Times New Roman" w:cs="Times New Roman"/>
          <w:sz w:val="24"/>
          <w:szCs w:val="24"/>
        </w:rPr>
        <w:t>.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4.2. На первом заседании конкурсной комиссии из членов комиссии выбирается председатель конкурсной комиссии и секретарь. 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83EB8">
        <w:rPr>
          <w:rFonts w:ascii="Times New Roman" w:hAnsi="Times New Roman" w:cs="Times New Roman"/>
          <w:sz w:val="24"/>
          <w:szCs w:val="24"/>
        </w:rPr>
        <w:t>Конкурс</w:t>
      </w:r>
      <w:r w:rsidR="00560CDD">
        <w:rPr>
          <w:rFonts w:ascii="Times New Roman" w:hAnsi="Times New Roman" w:cs="Times New Roman"/>
          <w:sz w:val="24"/>
          <w:szCs w:val="24"/>
        </w:rPr>
        <w:t>ная комиссия в срок до 2 ноября</w:t>
      </w:r>
      <w:r w:rsidR="000B6B3D">
        <w:rPr>
          <w:rFonts w:ascii="Times New Roman" w:hAnsi="Times New Roman" w:cs="Times New Roman"/>
          <w:sz w:val="24"/>
          <w:szCs w:val="24"/>
        </w:rPr>
        <w:t xml:space="preserve"> 2024</w:t>
      </w:r>
      <w:r w:rsidRPr="00283EB8">
        <w:rPr>
          <w:rFonts w:ascii="Times New Roman" w:hAnsi="Times New Roman" w:cs="Times New Roman"/>
          <w:sz w:val="24"/>
          <w:szCs w:val="24"/>
        </w:rPr>
        <w:t xml:space="preserve"> года рассматривает представленные конкурсные работы и определяет лучшие из них, оценивая по 10-балльной системе.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4.3. </w:t>
      </w:r>
      <w:r w:rsidRPr="00283EB8">
        <w:rPr>
          <w:rFonts w:ascii="Times New Roman" w:hAnsi="Times New Roman" w:cs="Times New Roman"/>
          <w:sz w:val="24"/>
          <w:szCs w:val="24"/>
        </w:rPr>
        <w:t>При оценке конкурсных работ используются следующие критерии: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актуальность; творческий подход (оригинальность)</w:t>
      </w:r>
      <w:proofErr w:type="gramStart"/>
      <w:r w:rsidRPr="00283EB8">
        <w:rPr>
          <w:rFonts w:ascii="Times New Roman" w:hAnsi="Times New Roman" w:cs="Times New Roman"/>
          <w:sz w:val="24"/>
          <w:szCs w:val="24"/>
        </w:rPr>
        <w:t>;п</w:t>
      </w:r>
      <w:proofErr w:type="gramEnd"/>
      <w:r w:rsidRPr="00283EB8">
        <w:rPr>
          <w:rFonts w:ascii="Times New Roman" w:hAnsi="Times New Roman" w:cs="Times New Roman"/>
          <w:sz w:val="24"/>
          <w:szCs w:val="24"/>
        </w:rPr>
        <w:t>рофессионализм (мастерство подачи материала); полнота раскрытия темы; общественная значимость.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4.4. </w:t>
      </w:r>
      <w:r w:rsidRPr="00283EB8">
        <w:rPr>
          <w:rFonts w:ascii="Times New Roman" w:hAnsi="Times New Roman" w:cs="Times New Roman"/>
          <w:color w:val="000000"/>
          <w:sz w:val="24"/>
          <w:szCs w:val="24"/>
        </w:rPr>
        <w:t>Оценка конкурсных работ определяется путем арифметического суммирования оценок членов конкурсной комиссии.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4.5. Победителем конкурса в одной номинации является сотрудник или коллектив сотрудников средств массовой информации, конкурсная работа которого набрала наибольшее количество баллов. </w:t>
      </w: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При равенстве баллов голос председателя конкурсной комиссии является решающим.  </w:t>
      </w:r>
    </w:p>
    <w:p w:rsidR="002A6210" w:rsidRPr="00283EB8" w:rsidRDefault="002A6210" w:rsidP="006022A5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 xml:space="preserve">4.6. Решение конкурсной комиссии оформляется протоколом, который подписывается всеми членами конкурсной комиссии. 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EB8">
        <w:rPr>
          <w:rFonts w:ascii="Times New Roman" w:hAnsi="Times New Roman" w:cs="Times New Roman"/>
          <w:b/>
          <w:sz w:val="24"/>
          <w:szCs w:val="24"/>
        </w:rPr>
        <w:t>5. Награждение победителей</w:t>
      </w:r>
    </w:p>
    <w:p w:rsidR="002A6210" w:rsidRPr="00283EB8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5.1. Участники конкурса награждаются памятными сувенирами и ценными призами.</w:t>
      </w:r>
    </w:p>
    <w:p w:rsidR="002A6210" w:rsidRPr="00312AD6" w:rsidRDefault="002A6210" w:rsidP="006022A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5.2 Церемония награждения победителей и призеров проходит в торжественной обстановке</w:t>
      </w:r>
      <w:r w:rsidR="00603800">
        <w:rPr>
          <w:rFonts w:ascii="Times New Roman" w:hAnsi="Times New Roman" w:cs="Times New Roman"/>
          <w:sz w:val="24"/>
          <w:szCs w:val="24"/>
        </w:rPr>
        <w:t xml:space="preserve"> во время проведения Большого Круга Западного ОКО</w:t>
      </w:r>
      <w:r w:rsidR="000B6B3D">
        <w:rPr>
          <w:rFonts w:ascii="Times New Roman" w:hAnsi="Times New Roman" w:cs="Times New Roman"/>
          <w:sz w:val="24"/>
          <w:szCs w:val="24"/>
        </w:rPr>
        <w:t xml:space="preserve"> в Тульском кремле 4 ноября 2024</w:t>
      </w:r>
      <w:r w:rsidR="00603800">
        <w:rPr>
          <w:rFonts w:ascii="Times New Roman" w:hAnsi="Times New Roman" w:cs="Times New Roman"/>
          <w:sz w:val="24"/>
          <w:szCs w:val="24"/>
        </w:rPr>
        <w:t xml:space="preserve"> года.</w:t>
      </w:r>
      <w:proofErr w:type="gramStart"/>
      <w:r w:rsidR="00603800">
        <w:rPr>
          <w:rFonts w:ascii="Times New Roman" w:hAnsi="Times New Roman" w:cs="Times New Roman"/>
          <w:sz w:val="24"/>
          <w:szCs w:val="24"/>
        </w:rPr>
        <w:t xml:space="preserve"> </w:t>
      </w:r>
      <w:r w:rsidRPr="00283E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6210" w:rsidRPr="00283EB8" w:rsidRDefault="002A6210" w:rsidP="00DD03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к Положению </w:t>
      </w:r>
    </w:p>
    <w:p w:rsidR="002A6210" w:rsidRPr="00283EB8" w:rsidRDefault="002A6210" w:rsidP="00DD038B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 xml:space="preserve">о конкурсе журналистских работ </w:t>
      </w:r>
    </w:p>
    <w:p w:rsidR="002A6210" w:rsidRPr="00283EB8" w:rsidRDefault="002A6210" w:rsidP="00DD038B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sz w:val="24"/>
          <w:szCs w:val="24"/>
        </w:rPr>
        <w:t>«Любо, братцы, любо!»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ЗАЯВКА 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>на участие в конкурсе на лучшую журналистскую работу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83EB8">
        <w:rPr>
          <w:rFonts w:ascii="Times New Roman" w:hAnsi="Times New Roman" w:cs="Times New Roman"/>
          <w:b/>
          <w:sz w:val="24"/>
          <w:szCs w:val="24"/>
        </w:rPr>
        <w:t>«Любо, братцы, любо!»</w:t>
      </w:r>
    </w:p>
    <w:p w:rsidR="002A6210" w:rsidRPr="00283EB8" w:rsidRDefault="002A6210" w:rsidP="00DD038B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3EB8">
        <w:rPr>
          <w:rFonts w:ascii="Times New Roman" w:hAnsi="Times New Roman" w:cs="Times New Roman"/>
          <w:color w:val="000000"/>
          <w:sz w:val="24"/>
          <w:szCs w:val="24"/>
        </w:rPr>
        <w:t>(все поля обязательны для заполнения)</w:t>
      </w:r>
    </w:p>
    <w:tbl>
      <w:tblPr>
        <w:tblW w:w="103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5"/>
        <w:gridCol w:w="6053"/>
      </w:tblGrid>
      <w:tr w:rsidR="002A6210" w:rsidRPr="00283EB8" w:rsidTr="00B804A9">
        <w:trPr>
          <w:trHeight w:val="844"/>
        </w:trPr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Заявитель:  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Наименование СМИ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Номинация: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работы: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Автор (коллектив авторов)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 xml:space="preserve">(ФИО полностью, должность, телефон, </w:t>
            </w:r>
            <w:proofErr w:type="gramStart"/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3E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Интернет-ссылка на работу в электронном виде  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c>
          <w:tcPr>
            <w:tcW w:w="10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Краткая аннотация работы:</w:t>
            </w: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rPr>
          <w:trHeight w:val="214"/>
        </w:trPr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Руководитель СМИ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A6210" w:rsidRPr="00283EB8" w:rsidRDefault="002A6210" w:rsidP="00B804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210" w:rsidRPr="00283EB8" w:rsidTr="00B804A9">
        <w:trPr>
          <w:trHeight w:val="205"/>
        </w:trPr>
        <w:tc>
          <w:tcPr>
            <w:tcW w:w="4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210" w:rsidRPr="00283EB8" w:rsidRDefault="002A6210" w:rsidP="00B804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210" w:rsidRPr="00283EB8" w:rsidRDefault="002A6210" w:rsidP="00B80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B8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283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М.П.</w:t>
            </w:r>
          </w:p>
        </w:tc>
      </w:tr>
    </w:tbl>
    <w:p w:rsidR="002A6210" w:rsidRPr="00283EB8" w:rsidRDefault="002A6210" w:rsidP="002A62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6210" w:rsidRDefault="002A6210"/>
    <w:sectPr w:rsidR="002A6210" w:rsidSect="00CD3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A6210"/>
    <w:rsid w:val="000B6B3D"/>
    <w:rsid w:val="002663BE"/>
    <w:rsid w:val="002A6210"/>
    <w:rsid w:val="002B38DC"/>
    <w:rsid w:val="00560CDD"/>
    <w:rsid w:val="005C51E0"/>
    <w:rsid w:val="006022A5"/>
    <w:rsid w:val="00603800"/>
    <w:rsid w:val="007D2DDD"/>
    <w:rsid w:val="009F7386"/>
    <w:rsid w:val="00C36608"/>
    <w:rsid w:val="00CD336C"/>
    <w:rsid w:val="00DD038B"/>
    <w:rsid w:val="00DD36A4"/>
    <w:rsid w:val="00DE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62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Strong"/>
    <w:basedOn w:val="a0"/>
    <w:uiPriority w:val="22"/>
    <w:qFormat/>
    <w:rsid w:val="002A6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</dc:creator>
  <cp:lastModifiedBy>radio</cp:lastModifiedBy>
  <cp:revision>2</cp:revision>
  <dcterms:created xsi:type="dcterms:W3CDTF">2024-08-30T11:10:00Z</dcterms:created>
  <dcterms:modified xsi:type="dcterms:W3CDTF">2024-08-30T11:10:00Z</dcterms:modified>
</cp:coreProperties>
</file>